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45A77" w:rsidRPr="00BC5E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C5E64">
              <w:rPr>
                <w:rFonts w:ascii="Arial" w:hAnsi="Arial" w:cs="Arial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Program wsparcia sportu  w dyscyplinach halowych - I półrocze 2021</w:t>
            </w:r>
          </w:p>
        </w:tc>
      </w:tr>
      <w:tr w:rsidR="00945A77" w:rsidRPr="00BC5E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Gmina Miasta Szczecin, Wydział Sportu</w:t>
            </w:r>
          </w:p>
        </w:tc>
      </w:tr>
      <w:tr w:rsidR="00945A77" w:rsidRPr="00BC5E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 xml:space="preserve">22.01.2021 - 15.06.2021 </w:t>
            </w:r>
          </w:p>
        </w:tc>
      </w:tr>
      <w:tr w:rsidR="00945A77" w:rsidRPr="00BC5E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100 000,00 zł</w:t>
            </w:r>
          </w:p>
        </w:tc>
      </w:tr>
    </w:tbl>
    <w:p w:rsidR="00945A77" w:rsidRPr="00BC5E64" w:rsidRDefault="00945A77" w:rsidP="00BC5E64">
      <w:pPr>
        <w:pStyle w:val="Nagwek1"/>
        <w:rPr>
          <w:rFonts w:ascii="Arial" w:hAnsi="Arial" w:cs="Arial"/>
          <w:sz w:val="24"/>
          <w:szCs w:val="24"/>
        </w:rPr>
      </w:pPr>
      <w:r w:rsidRPr="00BC5E64">
        <w:rPr>
          <w:rFonts w:ascii="Arial" w:hAnsi="Arial" w:cs="Arial"/>
          <w:sz w:val="24"/>
          <w:szCs w:val="24"/>
        </w:rPr>
        <w:t>Rozstrzygnięcie konkursu</w:t>
      </w:r>
    </w:p>
    <w:p w:rsidR="00945A77" w:rsidRDefault="00945A77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Zadanie z zakresu wspierania i upowszechniania kultury fizycznej. Program wsparcia sportu w dyscyplinach halowych – I półrocze 2021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  <w:t xml:space="preserve"> Międzyszkolny Klub Sportowy KUSY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Negatywna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E57524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w dyscyplinach halowych - i półrocze 2021</w:t>
            </w:r>
            <w:r w:rsidR="00945A77" w:rsidRPr="00BC5E64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BC5E64" w:rsidRPr="00BC5E64">
              <w:rPr>
                <w:rFonts w:ascii="Arial" w:hAnsi="Arial" w:cs="Arial"/>
                <w:sz w:val="24"/>
                <w:szCs w:val="24"/>
              </w:rPr>
              <w:t xml:space="preserve">Stowarzyszenie Sportowy Szczecin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30 884,00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Przed oceną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Zadanie z zakresu wspierania i upowszechniania kultury fizycznej. Program wsparcia sportu w dyscyplinach halowych – I półrocze 2021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  <w:t xml:space="preserve"> Międzyszkolny Klub Sportowy KUSY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Pozytywna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25 000,00 zł</w:t>
            </w:r>
          </w:p>
        </w:tc>
      </w:tr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w dyscyplinach halowych - I półrocze 2021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BC5E64" w:rsidRPr="00BC5E64">
              <w:rPr>
                <w:rFonts w:ascii="Arial" w:hAnsi="Arial" w:cs="Arial"/>
                <w:sz w:val="24"/>
                <w:szCs w:val="24"/>
              </w:rPr>
              <w:t>Klub Sportowy Stalpro Błyskawica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Pozytywna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25 000,00 zł</w:t>
            </w:r>
          </w:p>
        </w:tc>
      </w:tr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Międzypokoleniowe Warsztaty Tańca z elementami akrobatyki i terapii ruchem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BC5E64" w:rsidRPr="00BC5E64">
              <w:rPr>
                <w:rFonts w:ascii="Arial" w:hAnsi="Arial" w:cs="Arial"/>
                <w:sz w:val="24"/>
                <w:szCs w:val="24"/>
              </w:rPr>
              <w:t>Stowarzyszenie Prawy Brzeg Kultury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74 540,00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Negatywna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E57524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Organizacja rozgrywek ii ligi koszykówki mężczyzn ogniwa szczecin – i półrocze 2021</w:t>
            </w:r>
            <w:r w:rsidR="00945A77" w:rsidRPr="00BC5E64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BC5E64" w:rsidRPr="00BC5E64">
              <w:rPr>
                <w:rFonts w:ascii="Arial" w:hAnsi="Arial" w:cs="Arial"/>
                <w:sz w:val="24"/>
                <w:szCs w:val="24"/>
              </w:rPr>
              <w:t>Fundacja Ogniwo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24 999,00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Pozytywna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24 999,00 zł</w:t>
            </w:r>
          </w:p>
        </w:tc>
      </w:tr>
      <w:tr w:rsidR="00945A77" w:rsidRPr="00BC5E6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b/>
                <w:bCs/>
                <w:sz w:val="24"/>
                <w:szCs w:val="24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72 000,00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Przed oceną</w:t>
            </w:r>
            <w:r w:rsidRPr="00BC5E6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945A77" w:rsidRPr="00BC5E64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277 423,00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5A77" w:rsidRPr="00BC5E64" w:rsidRDefault="00945A77" w:rsidP="00BC5E64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E64">
              <w:rPr>
                <w:rFonts w:ascii="Arial" w:hAnsi="Arial" w:cs="Arial"/>
                <w:sz w:val="24"/>
                <w:szCs w:val="24"/>
              </w:rPr>
              <w:t>74 999,00 zł</w:t>
            </w:r>
          </w:p>
        </w:tc>
      </w:tr>
    </w:tbl>
    <w:p w:rsidR="00945A77" w:rsidRDefault="00945A77">
      <w:pPr>
        <w:spacing w:after="100"/>
      </w:pPr>
    </w:p>
    <w:sectPr w:rsidR="00945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77" w:rsidRDefault="00945A77">
      <w:r>
        <w:separator/>
      </w:r>
    </w:p>
  </w:endnote>
  <w:endnote w:type="continuationSeparator" w:id="0">
    <w:p w:rsidR="00945A77" w:rsidRDefault="0094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77" w:rsidRPr="00E57524" w:rsidRDefault="00945A77" w:rsidP="00E57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77" w:rsidRPr="00E57524" w:rsidRDefault="00945A77" w:rsidP="00E575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24" w:rsidRDefault="00E57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77" w:rsidRDefault="00945A77">
      <w:r>
        <w:separator/>
      </w:r>
    </w:p>
  </w:footnote>
  <w:footnote w:type="continuationSeparator" w:id="0">
    <w:p w:rsidR="00945A77" w:rsidRDefault="0094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24" w:rsidRDefault="00E575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24" w:rsidRDefault="00E575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24" w:rsidRDefault="00E57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77"/>
    <w:rsid w:val="003A206D"/>
    <w:rsid w:val="00945A77"/>
    <w:rsid w:val="00BC5E64"/>
    <w:rsid w:val="00E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E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character" w:customStyle="1" w:styleId="Nagwek1Znak">
    <w:name w:val="Nagłówek 1 Znak"/>
    <w:basedOn w:val="Domylnaczcionkaakapitu"/>
    <w:link w:val="Nagwek1"/>
    <w:uiPriority w:val="9"/>
    <w:rsid w:val="00BC5E6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Wyniki konkursu</vt:lpstr>
      <vt:lpstr>Rozstrzygnięcie konkursu</vt:lpstr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2021-03-29T11:36:00Z</dcterms:created>
  <dcterms:modified xsi:type="dcterms:W3CDTF">2021-03-29T11:41:00Z</dcterms:modified>
</cp:coreProperties>
</file>